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30D0E51" wp14:paraId="2C078E63" wp14:textId="77777777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4206374D" w14:textId="7887ECED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737B334E" w14:textId="7C719886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4D418ED5" w14:textId="0969CF8C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7671813A" w14:textId="5B13314B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6FE9661B" w14:textId="5A159140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43A2C0EF" w14:textId="7233B20C">
      <w:pPr>
        <w:jc w:val="center"/>
        <w:rPr>
          <w:rFonts w:ascii="Times New Roman" w:hAnsi="Times New Roman" w:eastAsia="Times New Roman" w:cs="Times New Roman"/>
        </w:rPr>
      </w:pPr>
    </w:p>
    <w:p w:rsidR="330D0E51" w:rsidP="330D0E51" w:rsidRDefault="330D0E51" w14:paraId="0B43B410" w14:textId="6726A39B">
      <w:pPr>
        <w:jc w:val="center"/>
        <w:rPr>
          <w:rFonts w:ascii="Times New Roman" w:hAnsi="Times New Roman" w:eastAsia="Times New Roman" w:cs="Times New Roman"/>
        </w:rPr>
      </w:pPr>
    </w:p>
    <w:p w:rsidR="5A6E747F" w:rsidP="330D0E51" w:rsidRDefault="5A6E747F" w14:paraId="1EDAB852" w14:textId="7CF5CCD9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330D0E51" w:rsidR="5A6E747F">
        <w:rPr>
          <w:rFonts w:ascii="Times New Roman" w:hAnsi="Times New Roman" w:eastAsia="Times New Roman" w:cs="Times New Roman"/>
          <w:b w:val="1"/>
          <w:bCs w:val="1"/>
        </w:rPr>
        <w:t>Setting up UFW</w:t>
      </w:r>
    </w:p>
    <w:p w:rsidR="330D0E51" w:rsidP="330D0E51" w:rsidRDefault="330D0E51" w14:paraId="271FD5CC" w14:textId="77145F90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5A6E747F" w:rsidP="330D0E51" w:rsidRDefault="5A6E747F" w14:paraId="7F1F38FB" w14:textId="6FE22787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330D0E51" w:rsidR="5A6E747F">
        <w:rPr>
          <w:rFonts w:ascii="Times New Roman" w:hAnsi="Times New Roman" w:eastAsia="Times New Roman" w:cs="Times New Roman"/>
          <w:b w:val="0"/>
          <w:bCs w:val="0"/>
        </w:rPr>
        <w:t>University of Advancing Technology</w:t>
      </w:r>
    </w:p>
    <w:p w:rsidR="5A6E747F" w:rsidP="330D0E51" w:rsidRDefault="5A6E747F" w14:paraId="7834F9A7" w14:textId="23120873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330D0E51" w:rsidR="5A6E747F">
        <w:rPr>
          <w:rFonts w:ascii="Times New Roman" w:hAnsi="Times New Roman" w:eastAsia="Times New Roman" w:cs="Times New Roman"/>
          <w:b w:val="0"/>
          <w:bCs w:val="0"/>
        </w:rPr>
        <w:t>Wesston Dana</w:t>
      </w:r>
    </w:p>
    <w:p w:rsidR="5A6E747F" w:rsidP="330D0E51" w:rsidRDefault="5A6E747F" w14:paraId="2B1A8863" w14:textId="5589AE14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330D0E51" w:rsidR="5A6E747F">
        <w:rPr>
          <w:rFonts w:ascii="Times New Roman" w:hAnsi="Times New Roman" w:eastAsia="Times New Roman" w:cs="Times New Roman"/>
          <w:b w:val="0"/>
          <w:bCs w:val="0"/>
        </w:rPr>
        <w:t>NTW216: System Administration 1</w:t>
      </w:r>
    </w:p>
    <w:p w:rsidR="5A6E747F" w:rsidP="330D0E51" w:rsidRDefault="5A6E747F" w14:paraId="2A2DC78D" w14:textId="1D74B8D1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330D0E51" w:rsidR="5A6E747F">
        <w:rPr>
          <w:rFonts w:ascii="Times New Roman" w:hAnsi="Times New Roman" w:eastAsia="Times New Roman" w:cs="Times New Roman"/>
          <w:b w:val="0"/>
          <w:bCs w:val="0"/>
        </w:rPr>
        <w:t>Professor Ziener</w:t>
      </w:r>
    </w:p>
    <w:p w:rsidR="5A6E747F" w:rsidP="330D0E51" w:rsidRDefault="5A6E747F" w14:paraId="50F3B235" w14:textId="74057C60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330D0E51" w:rsidR="5A6E747F">
        <w:rPr>
          <w:rFonts w:ascii="Times New Roman" w:hAnsi="Times New Roman" w:eastAsia="Times New Roman" w:cs="Times New Roman"/>
          <w:b w:val="0"/>
          <w:bCs w:val="0"/>
        </w:rPr>
        <w:t>July 20, 2025</w:t>
      </w:r>
    </w:p>
    <w:p w:rsidR="330D0E51" w:rsidRDefault="330D0E51" w14:paraId="6162FE33" w14:textId="2F4076DA">
      <w:r>
        <w:br w:type="page"/>
      </w:r>
    </w:p>
    <w:p w:rsidR="5A829029" w:rsidP="330D0E51" w:rsidRDefault="5A829029" w14:paraId="64B97702" w14:textId="5F81C88E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330D0E51" w:rsidR="5A829029">
        <w:rPr>
          <w:rFonts w:ascii="Times New Roman" w:hAnsi="Times New Roman" w:eastAsia="Times New Roman" w:cs="Times New Roman"/>
          <w:b w:val="1"/>
          <w:bCs w:val="1"/>
        </w:rPr>
        <w:t>Setting up UFW</w:t>
      </w:r>
    </w:p>
    <w:p w:rsidR="71936E63" w:rsidP="330D0E51" w:rsidRDefault="71936E63" w14:paraId="48280F08" w14:textId="2FAB46CA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330D0E51" w:rsidR="71936E6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Launched an EC2 instance in AWS</w:t>
      </w:r>
    </w:p>
    <w:p w:rsidR="444A352E" w:rsidP="330D0E51" w:rsidRDefault="444A352E" w14:paraId="210CD467" w14:textId="2E9B6226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330D0E51" w:rsidR="444A352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During the instance set up, ensure that the </w:t>
      </w:r>
      <w:r w:rsidRPr="330D0E51" w:rsidR="444A352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security</w:t>
      </w:r>
      <w:r w:rsidRPr="330D0E51" w:rsidR="444A352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group allows for SSH access from IP.</w:t>
      </w:r>
    </w:p>
    <w:p w:rsidR="08404433" w:rsidP="330D0E51" w:rsidRDefault="08404433" w14:paraId="123401F1" w14:textId="2CA8DF9D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330D0E51" w:rsidR="0840443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In the local machine, use the following </w:t>
      </w:r>
      <w:r w:rsidRPr="330D0E51" w:rsidR="0840443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command</w:t>
      </w:r>
      <w:r w:rsidRPr="330D0E51" w:rsidR="0840443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to connect</w:t>
      </w:r>
    </w:p>
    <w:p w:rsidR="08404433" w:rsidP="330D0E51" w:rsidRDefault="08404433" w14:paraId="259D0B3F" w14:textId="2B3C4FA9">
      <w:pPr>
        <w:spacing w:line="480" w:lineRule="auto"/>
        <w:ind w:left="720"/>
        <w:jc w:val="left"/>
      </w:pPr>
      <w:r w:rsidR="08404433">
        <w:drawing>
          <wp:inline wp14:editId="0F6D0DD7" wp14:anchorId="17DAE876">
            <wp:extent cx="4315427" cy="200053"/>
            <wp:effectExtent l="0" t="0" r="0" b="0"/>
            <wp:docPr id="2688921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c786dfcbb14ef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404433" w:rsidP="330D0E51" w:rsidRDefault="08404433" w14:paraId="605C8D57" w14:textId="0483235B">
      <w:pPr>
        <w:pStyle w:val="ListParagraph"/>
        <w:numPr>
          <w:ilvl w:val="0"/>
          <w:numId w:val="3"/>
        </w:numPr>
        <w:spacing w:line="480" w:lineRule="auto"/>
        <w:jc w:val="left"/>
        <w:rPr>
          <w:sz w:val="24"/>
          <w:szCs w:val="24"/>
        </w:rPr>
      </w:pPr>
      <w:r w:rsidRPr="330D0E51" w:rsidR="08404433">
        <w:rPr>
          <w:sz w:val="24"/>
          <w:szCs w:val="24"/>
        </w:rPr>
        <w:t>Install UFW</w:t>
      </w:r>
    </w:p>
    <w:p w:rsidR="08404433" w:rsidP="330D0E51" w:rsidRDefault="08404433" w14:paraId="5884260D" w14:textId="5B11CFB0">
      <w:pPr>
        <w:spacing w:line="480" w:lineRule="auto"/>
        <w:ind w:left="1080"/>
        <w:jc w:val="left"/>
      </w:pPr>
      <w:r w:rsidR="08404433">
        <w:drawing>
          <wp:inline wp14:editId="5974726C" wp14:anchorId="3699C74A">
            <wp:extent cx="2162477" cy="485843"/>
            <wp:effectExtent l="0" t="0" r="0" b="0"/>
            <wp:docPr id="18222049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3103fdd89d49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404433" w:rsidP="330D0E51" w:rsidRDefault="08404433" w14:paraId="764209DC" w14:textId="37564DC2">
      <w:pPr>
        <w:pStyle w:val="ListParagraph"/>
        <w:numPr>
          <w:ilvl w:val="0"/>
          <w:numId w:val="4"/>
        </w:numPr>
        <w:spacing w:line="480" w:lineRule="auto"/>
        <w:jc w:val="left"/>
        <w:rPr>
          <w:sz w:val="24"/>
          <w:szCs w:val="24"/>
        </w:rPr>
      </w:pPr>
      <w:r w:rsidRPr="330D0E51" w:rsidR="08404433">
        <w:rPr>
          <w:sz w:val="24"/>
          <w:szCs w:val="24"/>
        </w:rPr>
        <w:t xml:space="preserve">Then, allow SSH </w:t>
      </w:r>
      <w:r w:rsidRPr="330D0E51" w:rsidR="08404433">
        <w:rPr>
          <w:sz w:val="24"/>
          <w:szCs w:val="24"/>
        </w:rPr>
        <w:t>connections</w:t>
      </w:r>
    </w:p>
    <w:p w:rsidR="08404433" w:rsidP="330D0E51" w:rsidRDefault="08404433" w14:paraId="645E3F24" w14:textId="4929573E">
      <w:pPr>
        <w:spacing w:line="480" w:lineRule="auto"/>
        <w:ind w:left="720"/>
        <w:jc w:val="left"/>
      </w:pPr>
      <w:r w:rsidR="08404433">
        <w:drawing>
          <wp:inline wp14:editId="42FA2361" wp14:anchorId="5424351F">
            <wp:extent cx="1733792" cy="257211"/>
            <wp:effectExtent l="0" t="0" r="0" b="0"/>
            <wp:docPr id="9513494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788ed24016144a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404433" w:rsidP="330D0E51" w:rsidRDefault="08404433" w14:paraId="03C33552" w14:textId="0DBB72AA">
      <w:pPr>
        <w:pStyle w:val="ListParagraph"/>
        <w:numPr>
          <w:ilvl w:val="0"/>
          <w:numId w:val="5"/>
        </w:numPr>
        <w:spacing w:line="480" w:lineRule="auto"/>
        <w:jc w:val="left"/>
        <w:rPr>
          <w:sz w:val="24"/>
          <w:szCs w:val="24"/>
        </w:rPr>
      </w:pPr>
      <w:r w:rsidRPr="330D0E51" w:rsidR="08404433">
        <w:rPr>
          <w:sz w:val="24"/>
          <w:szCs w:val="24"/>
        </w:rPr>
        <w:t>Enable the firewall</w:t>
      </w:r>
    </w:p>
    <w:p w:rsidR="08404433" w:rsidP="330D0E51" w:rsidRDefault="08404433" w14:paraId="2302F2AE" w14:textId="5320EE4B">
      <w:pPr>
        <w:spacing w:line="480" w:lineRule="auto"/>
        <w:ind w:left="720"/>
        <w:jc w:val="left"/>
      </w:pPr>
      <w:r w:rsidR="08404433">
        <w:drawing>
          <wp:inline wp14:editId="026A8E98" wp14:anchorId="3C07AF0C">
            <wp:extent cx="1419423" cy="142895"/>
            <wp:effectExtent l="0" t="0" r="0" b="0"/>
            <wp:docPr id="11639804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c108401b014e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404433" w:rsidP="330D0E51" w:rsidRDefault="08404433" w14:paraId="06A29EEE" w14:textId="57FD24CB">
      <w:pPr>
        <w:pStyle w:val="ListParagraph"/>
        <w:numPr>
          <w:ilvl w:val="0"/>
          <w:numId w:val="6"/>
        </w:numPr>
        <w:spacing w:line="480" w:lineRule="auto"/>
        <w:jc w:val="left"/>
        <w:rPr>
          <w:sz w:val="24"/>
          <w:szCs w:val="24"/>
        </w:rPr>
      </w:pPr>
      <w:r w:rsidRPr="330D0E51" w:rsidR="08404433">
        <w:rPr>
          <w:sz w:val="24"/>
          <w:szCs w:val="24"/>
        </w:rPr>
        <w:t>Verify that UFW is active</w:t>
      </w:r>
    </w:p>
    <w:p w:rsidR="08404433" w:rsidP="330D0E51" w:rsidRDefault="08404433" w14:paraId="522B7A5C" w14:textId="44DC517C">
      <w:pPr>
        <w:spacing w:line="480" w:lineRule="auto"/>
        <w:ind w:left="720"/>
        <w:jc w:val="left"/>
      </w:pPr>
      <w:r w:rsidR="08404433">
        <w:drawing>
          <wp:inline wp14:editId="57A9953C" wp14:anchorId="0943D9EB">
            <wp:extent cx="1457528" cy="152421"/>
            <wp:effectExtent l="0" t="0" r="0" b="0"/>
            <wp:docPr id="6945556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5593e374504d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30D0E51" w:rsidP="330D0E51" w:rsidRDefault="330D0E51" w14:paraId="77583919" w14:textId="7CD33135">
      <w:pPr>
        <w:spacing w:line="480" w:lineRule="auto"/>
        <w:ind w:left="0"/>
        <w:jc w:val="left"/>
      </w:pPr>
    </w:p>
    <w:p w:rsidR="08404433" w:rsidP="330D0E51" w:rsidRDefault="08404433" w14:paraId="7CCC87EA" w14:textId="24DA0CD1">
      <w:pPr>
        <w:spacing w:line="480" w:lineRule="auto"/>
        <w:ind w:left="0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330D0E51" w:rsidR="08404433">
        <w:rPr>
          <w:rFonts w:ascii="Times New Roman" w:hAnsi="Times New Roman" w:eastAsia="Times New Roman" w:cs="Times New Roman"/>
          <w:b w:val="1"/>
          <w:bCs w:val="1"/>
        </w:rPr>
        <w:t>Significance</w:t>
      </w:r>
      <w:r w:rsidRPr="330D0E51" w:rsidR="08404433">
        <w:rPr>
          <w:rFonts w:ascii="Times New Roman" w:hAnsi="Times New Roman" w:eastAsia="Times New Roman" w:cs="Times New Roman"/>
          <w:b w:val="1"/>
          <w:bCs w:val="1"/>
        </w:rPr>
        <w:t xml:space="preserve"> of Firewall Management</w:t>
      </w:r>
    </w:p>
    <w:p w:rsidR="08404433" w:rsidP="330D0E51" w:rsidRDefault="08404433" w14:paraId="04977E4B" w14:textId="01376A28">
      <w:pPr>
        <w:spacing w:line="48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330D0E51" w:rsidR="08404433">
        <w:rPr>
          <w:rFonts w:ascii="Times New Roman" w:hAnsi="Times New Roman" w:eastAsia="Times New Roman" w:cs="Times New Roman"/>
          <w:b w:val="0"/>
          <w:bCs w:val="0"/>
        </w:rPr>
        <w:t>Firewalls are a vital piece when it comes to securing all systems that are exposed to the internet.</w:t>
      </w:r>
      <w:r w:rsidRPr="330D0E51" w:rsidR="0E2C2EC9">
        <w:rPr>
          <w:rFonts w:ascii="Times New Roman" w:hAnsi="Times New Roman" w:eastAsia="Times New Roman" w:cs="Times New Roman"/>
          <w:b w:val="0"/>
          <w:bCs w:val="0"/>
        </w:rPr>
        <w:t xml:space="preserve"> A lot of cloud platforms are targeted for unauthorized access, as they are sometimes unprotected. </w:t>
      </w:r>
      <w:r w:rsidRPr="330D0E51" w:rsidR="09BBF4DD">
        <w:rPr>
          <w:rFonts w:ascii="Times New Roman" w:hAnsi="Times New Roman" w:eastAsia="Times New Roman" w:cs="Times New Roman"/>
          <w:b w:val="0"/>
          <w:bCs w:val="0"/>
        </w:rPr>
        <w:t xml:space="preserve">We mitigate the risk by controlling what goes in and out of the </w:t>
      </w:r>
      <w:r w:rsidRPr="330D0E51" w:rsidR="09BBF4DD">
        <w:rPr>
          <w:rFonts w:ascii="Times New Roman" w:hAnsi="Times New Roman" w:eastAsia="Times New Roman" w:cs="Times New Roman"/>
          <w:b w:val="0"/>
          <w:bCs w:val="0"/>
        </w:rPr>
        <w:t>firewall</w:t>
      </w:r>
      <w:r w:rsidRPr="330D0E51" w:rsidR="09BBF4DD">
        <w:rPr>
          <w:rFonts w:ascii="Times New Roman" w:hAnsi="Times New Roman" w:eastAsia="Times New Roman" w:cs="Times New Roman"/>
          <w:b w:val="0"/>
          <w:bCs w:val="0"/>
        </w:rPr>
        <w:t>.</w:t>
      </w:r>
      <w:r w:rsidRPr="330D0E51" w:rsidR="07F98EE0">
        <w:rPr>
          <w:rFonts w:ascii="Times New Roman" w:hAnsi="Times New Roman" w:eastAsia="Times New Roman" w:cs="Times New Roman"/>
          <w:b w:val="0"/>
          <w:bCs w:val="0"/>
        </w:rPr>
        <w:t xml:space="preserve"> UFW offers a very user-friendly interface to users by using simple c</w:t>
      </w:r>
      <w:r w:rsidRPr="330D0E51" w:rsidR="4C3A05F6">
        <w:rPr>
          <w:rFonts w:ascii="Times New Roman" w:hAnsi="Times New Roman" w:eastAsia="Times New Roman" w:cs="Times New Roman"/>
          <w:b w:val="0"/>
          <w:bCs w:val="0"/>
        </w:rPr>
        <w:t>ommands such as, “</w:t>
      </w:r>
      <w:r w:rsidRPr="330D0E51" w:rsidR="4C3A05F6">
        <w:rPr>
          <w:rFonts w:ascii="Times New Roman" w:hAnsi="Times New Roman" w:eastAsia="Times New Roman" w:cs="Times New Roman"/>
          <w:b w:val="0"/>
          <w:bCs w:val="0"/>
        </w:rPr>
        <w:t>ufw</w:t>
      </w:r>
      <w:r w:rsidRPr="330D0E51" w:rsidR="4C3A05F6">
        <w:rPr>
          <w:rFonts w:ascii="Times New Roman" w:hAnsi="Times New Roman" w:eastAsia="Times New Roman" w:cs="Times New Roman"/>
          <w:b w:val="0"/>
          <w:bCs w:val="0"/>
        </w:rPr>
        <w:t xml:space="preserve"> allow”.</w:t>
      </w:r>
    </w:p>
    <w:p w:rsidR="08404433" w:rsidP="330D0E51" w:rsidRDefault="08404433" w14:paraId="42367EE6" w14:textId="662756A1">
      <w:pPr>
        <w:spacing w:line="48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fe1ea8a4c0c48a5"/>
      <w:footerReference w:type="default" r:id="Rca6cc39f93e040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0D0E51" w:rsidTr="330D0E51" w14:paraId="73361170">
      <w:trPr>
        <w:trHeight w:val="300"/>
      </w:trPr>
      <w:tc>
        <w:tcPr>
          <w:tcW w:w="3120" w:type="dxa"/>
          <w:tcMar/>
        </w:tcPr>
        <w:p w:rsidR="330D0E51" w:rsidP="330D0E51" w:rsidRDefault="330D0E51" w14:paraId="253D4983" w14:textId="0925BEB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30D0E51" w:rsidP="330D0E51" w:rsidRDefault="330D0E51" w14:paraId="7AE89B56" w14:textId="581892F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30D0E51" w:rsidP="330D0E51" w:rsidRDefault="330D0E51" w14:paraId="48345250" w14:textId="3A17618C">
          <w:pPr>
            <w:pStyle w:val="Header"/>
            <w:bidi w:val="0"/>
            <w:ind w:right="-115"/>
            <w:jc w:val="right"/>
          </w:pPr>
        </w:p>
      </w:tc>
    </w:tr>
  </w:tbl>
  <w:p w:rsidR="330D0E51" w:rsidP="330D0E51" w:rsidRDefault="330D0E51" w14:paraId="013764CA" w14:textId="6570C47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0D0E51" w:rsidTr="330D0E51" w14:paraId="1D5A1FA8">
      <w:trPr>
        <w:trHeight w:val="300"/>
      </w:trPr>
      <w:tc>
        <w:tcPr>
          <w:tcW w:w="3120" w:type="dxa"/>
          <w:tcMar/>
        </w:tcPr>
        <w:p w:rsidR="330D0E51" w:rsidP="330D0E51" w:rsidRDefault="330D0E51" w14:paraId="5979A73D" w14:textId="75A8B76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30D0E51" w:rsidP="330D0E51" w:rsidRDefault="330D0E51" w14:paraId="41E64CBA" w14:textId="37E7BC3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30D0E51" w:rsidP="330D0E51" w:rsidRDefault="330D0E51" w14:paraId="41E1CD1E" w14:textId="2516C343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330D0E51" w:rsidP="330D0E51" w:rsidRDefault="330D0E51" w14:paraId="59C45F13" w14:textId="5C4685D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baf7d05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777691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39080c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c92f2aa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8c9b583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1d3f4725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FDB4EE"/>
    <w:rsid w:val="0335AC8B"/>
    <w:rsid w:val="07F98EE0"/>
    <w:rsid w:val="08404433"/>
    <w:rsid w:val="084E454C"/>
    <w:rsid w:val="09BBF4DD"/>
    <w:rsid w:val="0D6F9475"/>
    <w:rsid w:val="0E2C2EC9"/>
    <w:rsid w:val="10D5F4AC"/>
    <w:rsid w:val="11C2FE69"/>
    <w:rsid w:val="213C839B"/>
    <w:rsid w:val="2445D2B9"/>
    <w:rsid w:val="2EABB8CB"/>
    <w:rsid w:val="330D0E51"/>
    <w:rsid w:val="33548551"/>
    <w:rsid w:val="34AFBDFD"/>
    <w:rsid w:val="3ACAD41B"/>
    <w:rsid w:val="423BCA64"/>
    <w:rsid w:val="43C864F1"/>
    <w:rsid w:val="444A352E"/>
    <w:rsid w:val="4C3A05F6"/>
    <w:rsid w:val="4C7FD4D9"/>
    <w:rsid w:val="537A1398"/>
    <w:rsid w:val="58191A10"/>
    <w:rsid w:val="58FDB4EE"/>
    <w:rsid w:val="5A6E747F"/>
    <w:rsid w:val="5A829029"/>
    <w:rsid w:val="5A931B9F"/>
    <w:rsid w:val="5B405CFD"/>
    <w:rsid w:val="5C7812B6"/>
    <w:rsid w:val="5EA6F098"/>
    <w:rsid w:val="647CEB17"/>
    <w:rsid w:val="71936E63"/>
    <w:rsid w:val="72C613D9"/>
    <w:rsid w:val="75A8CEC4"/>
    <w:rsid w:val="75A8CEC4"/>
    <w:rsid w:val="76B2C9F3"/>
    <w:rsid w:val="7CC8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327B"/>
  <w15:chartTrackingRefBased/>
  <w15:docId w15:val="{857492CE-71A0-4283-97BB-013C378198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30D0E5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30D0E5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330D0E51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44c786dfcbb14ef6" /><Relationship Type="http://schemas.openxmlformats.org/officeDocument/2006/relationships/image" Target="/media/image2.png" Id="R9e3103fdd89d496c" /><Relationship Type="http://schemas.openxmlformats.org/officeDocument/2006/relationships/image" Target="/media/image3.png" Id="Re788ed24016144a0" /><Relationship Type="http://schemas.openxmlformats.org/officeDocument/2006/relationships/image" Target="/media/image4.png" Id="Rf8c108401b014ec9" /><Relationship Type="http://schemas.openxmlformats.org/officeDocument/2006/relationships/image" Target="/media/image5.png" Id="Rac5593e374504d68" /><Relationship Type="http://schemas.openxmlformats.org/officeDocument/2006/relationships/header" Target="header.xml" Id="R2fe1ea8a4c0c48a5" /><Relationship Type="http://schemas.openxmlformats.org/officeDocument/2006/relationships/footer" Target="footer.xml" Id="Rca6cc39f93e040e6" /><Relationship Type="http://schemas.openxmlformats.org/officeDocument/2006/relationships/numbering" Target="numbering.xml" Id="Rfa094d41a121410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2025-07-20T18:04:09.8083814Z</dcterms:created>
  <dcterms:modified xsi:type="dcterms:W3CDTF">2025-07-20T18:23:56.6413521Z</dcterms:modified>
  <dc:creator>Wesston Dana</dc:creator>
  <lastModifiedBy>Wesston Dana</lastModifiedBy>
</coreProperties>
</file>